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F67" w:rsidRPr="00697ABE" w:rsidRDefault="00AF3F67" w:rsidP="00AF3F67">
      <w:pPr>
        <w:pStyle w:val="NoSpacing"/>
        <w:spacing w:line="360" w:lineRule="auto"/>
        <w:jc w:val="center"/>
        <w:rPr>
          <w:rFonts w:ascii="Times New Roman" w:hAnsi="Times New Roman"/>
          <w:b/>
          <w:sz w:val="36"/>
          <w:szCs w:val="36"/>
        </w:rPr>
      </w:pPr>
      <w:r w:rsidRPr="00697ABE">
        <w:rPr>
          <w:rFonts w:ascii="Times New Roman" w:hAnsi="Times New Roman"/>
          <w:b/>
          <w:bCs/>
          <w:sz w:val="36"/>
          <w:szCs w:val="36"/>
        </w:rPr>
        <w:t>FTDI Expands Range of ‘</w:t>
      </w:r>
      <w:r w:rsidRPr="00697ABE">
        <w:rPr>
          <w:rFonts w:ascii="Times New Roman" w:hAnsi="Times New Roman"/>
          <w:b/>
          <w:sz w:val="36"/>
          <w:szCs w:val="36"/>
        </w:rPr>
        <w:t xml:space="preserve">Instant USB’ Solutions with </w:t>
      </w:r>
      <w:r w:rsidRPr="00697ABE">
        <w:rPr>
          <w:rFonts w:ascii="Times New Roman" w:hAnsi="Times New Roman"/>
          <w:b/>
          <w:bCs/>
          <w:sz w:val="36"/>
          <w:szCs w:val="36"/>
        </w:rPr>
        <w:t xml:space="preserve">USB Hi-Speed to Digital Level UART </w:t>
      </w:r>
      <w:r w:rsidRPr="00697ABE">
        <w:rPr>
          <w:rFonts w:ascii="Times New Roman" w:hAnsi="Times New Roman"/>
          <w:b/>
          <w:sz w:val="36"/>
          <w:szCs w:val="36"/>
        </w:rPr>
        <w:t>Cables</w:t>
      </w:r>
    </w:p>
    <w:p w:rsidR="00AF3F67" w:rsidRPr="00697ABE" w:rsidRDefault="00AF3F67" w:rsidP="00AF3F67">
      <w:pPr>
        <w:pStyle w:val="NoSpacing"/>
        <w:spacing w:line="360" w:lineRule="auto"/>
        <w:rPr>
          <w:rFonts w:ascii="Times New Roman" w:hAnsi="Times New Roman"/>
          <w:sz w:val="24"/>
          <w:szCs w:val="24"/>
        </w:rPr>
      </w:pPr>
    </w:p>
    <w:p w:rsidR="00AF3F67" w:rsidRPr="00697ABE" w:rsidRDefault="00AF3F67" w:rsidP="00AF3F67">
      <w:pPr>
        <w:spacing w:line="480" w:lineRule="auto"/>
        <w:jc w:val="center"/>
        <w:rPr>
          <w:rFonts w:ascii="Times New Roman" w:hAnsi="Times New Roman"/>
          <w:b/>
          <w:i/>
          <w:sz w:val="28"/>
          <w:szCs w:val="28"/>
        </w:rPr>
      </w:pPr>
      <w:r w:rsidRPr="00697ABE">
        <w:rPr>
          <w:rFonts w:ascii="Times New Roman" w:hAnsi="Times New Roman"/>
          <w:b/>
          <w:i/>
          <w:sz w:val="28"/>
          <w:szCs w:val="28"/>
        </w:rPr>
        <w:t>Providing simple, cost effective way to bring serial connectivity to new &amp; legacy electronic designs</w:t>
      </w:r>
    </w:p>
    <w:p w:rsidR="00AF3F67" w:rsidRPr="00697ABE" w:rsidRDefault="00AF3F67" w:rsidP="00AF3F67">
      <w:pPr>
        <w:pStyle w:val="CommentText"/>
        <w:spacing w:line="360" w:lineRule="auto"/>
        <w:rPr>
          <w:rFonts w:ascii="Times New Roman" w:hAnsi="Times New Roman"/>
          <w:sz w:val="24"/>
          <w:szCs w:val="24"/>
        </w:rPr>
      </w:pPr>
      <w:r w:rsidRPr="00697ABE">
        <w:rPr>
          <w:rFonts w:ascii="Times New Roman" w:hAnsi="Times New Roman"/>
          <w:sz w:val="24"/>
          <w:szCs w:val="24"/>
        </w:rPr>
        <w:t xml:space="preserve">USB solutions specialist Future Technology Devices International Limited (FTDI) has added two more cables to its USB to digital level serial interface product offering. The new products, which make up the company’s C232HD </w:t>
      </w:r>
      <w:r w:rsidRPr="00697ABE">
        <w:rPr>
          <w:rFonts w:ascii="Times New Roman" w:hAnsi="Times New Roman"/>
          <w:bCs/>
          <w:sz w:val="24"/>
          <w:szCs w:val="24"/>
        </w:rPr>
        <w:t>USB 2.0 Hi-Speed to Digital Level UART cable</w:t>
      </w:r>
      <w:r w:rsidRPr="00697ABE">
        <w:rPr>
          <w:rFonts w:ascii="Times New Roman" w:hAnsi="Times New Roman"/>
          <w:sz w:val="24"/>
          <w:szCs w:val="24"/>
        </w:rPr>
        <w:t xml:space="preserve"> series, each incorporate one of its FT232H Hi-Speed USB interface ICs, mounted on a compact circuit board contained within the USB connector at the end of the cable. Receive and transmit buffers with 1 </w:t>
      </w:r>
      <w:proofErr w:type="spellStart"/>
      <w:r w:rsidRPr="00697ABE">
        <w:rPr>
          <w:rFonts w:ascii="Times New Roman" w:hAnsi="Times New Roman"/>
          <w:sz w:val="24"/>
          <w:szCs w:val="24"/>
        </w:rPr>
        <w:t>kByte</w:t>
      </w:r>
      <w:proofErr w:type="spellEnd"/>
      <w:r w:rsidRPr="00697ABE">
        <w:rPr>
          <w:rFonts w:ascii="Times New Roman" w:hAnsi="Times New Roman"/>
          <w:sz w:val="24"/>
          <w:szCs w:val="24"/>
        </w:rPr>
        <w:t xml:space="preserve"> capacities allow efficient transfer of high levels of data. The signal levels are either +3.3 V (for the C232HD-DDHSP-0 version) or +5 V (for C232HD-EDHSP-0 version). </w:t>
      </w:r>
    </w:p>
    <w:p w:rsidR="00AF3F67" w:rsidRPr="00697ABE" w:rsidRDefault="00AF3F67" w:rsidP="00AF3F67">
      <w:pPr>
        <w:pStyle w:val="CommentText"/>
        <w:spacing w:line="360" w:lineRule="auto"/>
        <w:rPr>
          <w:rFonts w:ascii="Times New Roman" w:hAnsi="Times New Roman"/>
          <w:sz w:val="24"/>
          <w:szCs w:val="24"/>
        </w:rPr>
      </w:pPr>
      <w:r w:rsidRPr="00697ABE">
        <w:rPr>
          <w:rFonts w:ascii="Times New Roman" w:hAnsi="Times New Roman"/>
          <w:bCs/>
          <w:sz w:val="24"/>
          <w:szCs w:val="24"/>
        </w:rPr>
        <w:t>The integrated</w:t>
      </w:r>
      <w:r w:rsidRPr="00697ABE">
        <w:rPr>
          <w:rFonts w:ascii="Times New Roman" w:hAnsi="Times New Roman"/>
          <w:sz w:val="24"/>
          <w:szCs w:val="24"/>
        </w:rPr>
        <w:t xml:space="preserve"> FT232H IC handles all the USB signalling and protocols, facilitating rapid implementation and lowering engineering overheads. Both the C232HD-DDHSP-0 and C232HD-EDHSP-0 have an optional power output capability with a maximum output current of 200 </w:t>
      </w:r>
      <w:proofErr w:type="spellStart"/>
      <w:r w:rsidRPr="00697ABE">
        <w:rPr>
          <w:rFonts w:ascii="Times New Roman" w:hAnsi="Times New Roman"/>
          <w:sz w:val="24"/>
          <w:szCs w:val="24"/>
        </w:rPr>
        <w:t>mA</w:t>
      </w:r>
      <w:proofErr w:type="spellEnd"/>
      <w:r w:rsidRPr="00697ABE">
        <w:rPr>
          <w:rFonts w:ascii="Times New Roman" w:hAnsi="Times New Roman"/>
          <w:sz w:val="24"/>
          <w:szCs w:val="24"/>
        </w:rPr>
        <w:t xml:space="preserve"> at their respective signal voltage level. The cables, which are 1.8m long, can cope with data transfer rates of up to 12 </w:t>
      </w:r>
      <w:proofErr w:type="spellStart"/>
      <w:r w:rsidRPr="00697ABE">
        <w:rPr>
          <w:rFonts w:ascii="Times New Roman" w:hAnsi="Times New Roman"/>
          <w:sz w:val="24"/>
          <w:szCs w:val="24"/>
        </w:rPr>
        <w:t>Mbaud</w:t>
      </w:r>
      <w:proofErr w:type="spellEnd"/>
      <w:r w:rsidRPr="00697ABE">
        <w:rPr>
          <w:rFonts w:ascii="Times New Roman" w:hAnsi="Times New Roman"/>
          <w:sz w:val="24"/>
          <w:szCs w:val="24"/>
        </w:rPr>
        <w:t xml:space="preserve">. </w:t>
      </w:r>
    </w:p>
    <w:p w:rsidR="00AF3F67" w:rsidRPr="00697ABE" w:rsidRDefault="00AF3F67" w:rsidP="00AF3F67">
      <w:pPr>
        <w:pStyle w:val="CommentText"/>
        <w:spacing w:line="360" w:lineRule="auto"/>
        <w:rPr>
          <w:rFonts w:ascii="Times New Roman" w:hAnsi="Times New Roman"/>
          <w:sz w:val="24"/>
          <w:szCs w:val="24"/>
        </w:rPr>
      </w:pPr>
      <w:r w:rsidRPr="00697ABE">
        <w:rPr>
          <w:rFonts w:ascii="Times New Roman" w:hAnsi="Times New Roman"/>
          <w:sz w:val="24"/>
          <w:szCs w:val="24"/>
        </w:rPr>
        <w:t>Both of these cable products have an operational temperature range of -40 °C to +85 °C. They are housed in black cabling with a transparent connector at the end. Individual wires are terminated on to a single header socket. Typical applications for these product include Flash card readers/writers, bar code scanners, industrial control systems, medical diagnostic equipment, set top box interfaces, USB digital camera interfaces and USB wireless modems. An additional power output pin can be used to drive the target application. As the cables are powered by a USB host port, they can easily be configured into various interface options using freely available application software. FTDI also provides the required USB drivers free to download from its website.</w:t>
      </w:r>
    </w:p>
    <w:p w:rsidR="00AF3F67" w:rsidRPr="00697ABE" w:rsidRDefault="00AF3F67" w:rsidP="00AF3F67">
      <w:pPr>
        <w:pStyle w:val="Default"/>
        <w:spacing w:line="360" w:lineRule="auto"/>
        <w:rPr>
          <w:rFonts w:ascii="Times New Roman" w:hAnsi="Times New Roman" w:cs="Times New Roman"/>
          <w:color w:val="auto"/>
        </w:rPr>
      </w:pPr>
    </w:p>
    <w:p w:rsidR="00AF3F67" w:rsidRPr="00697ABE" w:rsidRDefault="00AF3F67" w:rsidP="00AF3F67">
      <w:pPr>
        <w:pStyle w:val="CommentText"/>
        <w:spacing w:line="360" w:lineRule="auto"/>
        <w:rPr>
          <w:rFonts w:ascii="Times New Roman" w:hAnsi="Times New Roman"/>
          <w:sz w:val="24"/>
          <w:szCs w:val="24"/>
        </w:rPr>
      </w:pPr>
      <w:r w:rsidRPr="00697ABE">
        <w:rPr>
          <w:rFonts w:ascii="Times New Roman" w:hAnsi="Times New Roman"/>
          <w:sz w:val="24"/>
          <w:szCs w:val="24"/>
        </w:rPr>
        <w:lastRenderedPageBreak/>
        <w:t>The C232HD-DDHSP-0 cable is priced at US$</w:t>
      </w:r>
      <w:r w:rsidR="006C6CAA">
        <w:rPr>
          <w:rFonts w:ascii="Times New Roman" w:hAnsi="Times New Roman"/>
          <w:sz w:val="24"/>
          <w:szCs w:val="24"/>
        </w:rPr>
        <w:t>23.40</w:t>
      </w:r>
      <w:r w:rsidRPr="00697ABE">
        <w:rPr>
          <w:rFonts w:ascii="Times New Roman" w:hAnsi="Times New Roman"/>
          <w:sz w:val="24"/>
          <w:szCs w:val="24"/>
        </w:rPr>
        <w:t xml:space="preserve"> (for </w:t>
      </w:r>
      <w:r w:rsidR="005B2AF2">
        <w:rPr>
          <w:rFonts w:ascii="Times New Roman" w:hAnsi="Times New Roman"/>
          <w:sz w:val="24"/>
          <w:szCs w:val="24"/>
        </w:rPr>
        <w:t>10-49</w:t>
      </w:r>
      <w:r w:rsidR="007E4E87">
        <w:rPr>
          <w:rFonts w:ascii="Times New Roman" w:hAnsi="Times New Roman"/>
          <w:sz w:val="24"/>
          <w:szCs w:val="24"/>
        </w:rPr>
        <w:t xml:space="preserve"> </w:t>
      </w:r>
      <w:proofErr w:type="spellStart"/>
      <w:r w:rsidR="007E4E87">
        <w:rPr>
          <w:rFonts w:ascii="Times New Roman" w:hAnsi="Times New Roman"/>
          <w:sz w:val="24"/>
          <w:szCs w:val="24"/>
        </w:rPr>
        <w:t>pcs</w:t>
      </w:r>
      <w:proofErr w:type="spellEnd"/>
      <w:r w:rsidR="007E4E87">
        <w:rPr>
          <w:rFonts w:ascii="Times New Roman" w:hAnsi="Times New Roman"/>
          <w:sz w:val="24"/>
          <w:szCs w:val="24"/>
        </w:rPr>
        <w:t>), with the C232HD-E</w:t>
      </w:r>
      <w:r w:rsidRPr="00697ABE">
        <w:rPr>
          <w:rFonts w:ascii="Times New Roman" w:hAnsi="Times New Roman"/>
          <w:sz w:val="24"/>
          <w:szCs w:val="24"/>
        </w:rPr>
        <w:t>DHSP-0 priced at US$</w:t>
      </w:r>
      <w:r w:rsidR="006C6CAA">
        <w:rPr>
          <w:rFonts w:ascii="Times New Roman" w:hAnsi="Times New Roman"/>
          <w:sz w:val="24"/>
          <w:szCs w:val="24"/>
        </w:rPr>
        <w:t>23.40</w:t>
      </w:r>
      <w:r w:rsidR="006C6CAA" w:rsidRPr="00697ABE">
        <w:rPr>
          <w:rFonts w:ascii="Times New Roman" w:hAnsi="Times New Roman"/>
          <w:sz w:val="24"/>
          <w:szCs w:val="24"/>
        </w:rPr>
        <w:t xml:space="preserve"> </w:t>
      </w:r>
      <w:r w:rsidRPr="00697ABE">
        <w:rPr>
          <w:rFonts w:ascii="Times New Roman" w:hAnsi="Times New Roman"/>
          <w:sz w:val="24"/>
          <w:szCs w:val="24"/>
        </w:rPr>
        <w:t xml:space="preserve">(for </w:t>
      </w:r>
      <w:r w:rsidR="006C6CAA" w:rsidRPr="00697ABE">
        <w:rPr>
          <w:rFonts w:ascii="Times New Roman" w:hAnsi="Times New Roman"/>
          <w:sz w:val="24"/>
          <w:szCs w:val="24"/>
        </w:rPr>
        <w:t xml:space="preserve">for </w:t>
      </w:r>
      <w:r w:rsidR="006C6CAA">
        <w:rPr>
          <w:rFonts w:ascii="Times New Roman" w:hAnsi="Times New Roman"/>
          <w:sz w:val="24"/>
          <w:szCs w:val="24"/>
        </w:rPr>
        <w:t>10-49</w:t>
      </w:r>
      <w:r w:rsidRPr="00697ABE">
        <w:rPr>
          <w:rFonts w:ascii="Times New Roman" w:hAnsi="Times New Roman"/>
          <w:sz w:val="24"/>
          <w:szCs w:val="24"/>
        </w:rPr>
        <w:t xml:space="preserve"> </w:t>
      </w:r>
      <w:proofErr w:type="spellStart"/>
      <w:r w:rsidRPr="00697ABE">
        <w:rPr>
          <w:rFonts w:ascii="Times New Roman" w:hAnsi="Times New Roman"/>
          <w:sz w:val="24"/>
          <w:szCs w:val="24"/>
        </w:rPr>
        <w:t>pcs</w:t>
      </w:r>
      <w:proofErr w:type="spellEnd"/>
      <w:r w:rsidRPr="00697ABE">
        <w:rPr>
          <w:rFonts w:ascii="Times New Roman" w:hAnsi="Times New Roman"/>
          <w:sz w:val="24"/>
          <w:szCs w:val="24"/>
        </w:rPr>
        <w:t>).</w:t>
      </w:r>
    </w:p>
    <w:p w:rsidR="00AF3F67" w:rsidRPr="00697ABE" w:rsidRDefault="00AF3F67" w:rsidP="00AF3F67">
      <w:pPr>
        <w:spacing w:line="360" w:lineRule="auto"/>
        <w:rPr>
          <w:rFonts w:ascii="Times New Roman" w:hAnsi="Times New Roman"/>
          <w:sz w:val="24"/>
          <w:szCs w:val="24"/>
        </w:rPr>
      </w:pPr>
    </w:p>
    <w:p w:rsidR="005B2AF2" w:rsidRPr="00F4054F" w:rsidRDefault="00AF3F67" w:rsidP="005B2AF2">
      <w:pPr>
        <w:rPr>
          <w:rFonts w:ascii="Times New Roman" w:hAnsi="Times New Roman"/>
          <w:color w:val="1F497D"/>
          <w:sz w:val="24"/>
          <w:szCs w:val="24"/>
          <w:lang w:val="en-US"/>
        </w:rPr>
      </w:pPr>
      <w:r w:rsidRPr="00697ABE">
        <w:rPr>
          <w:rFonts w:ascii="Times New Roman" w:hAnsi="Times New Roman"/>
          <w:color w:val="000000"/>
          <w:sz w:val="24"/>
          <w:szCs w:val="24"/>
        </w:rPr>
        <w:t>C232HD</w:t>
      </w:r>
      <w:r w:rsidRPr="00697ABE">
        <w:rPr>
          <w:rFonts w:ascii="Times New Roman" w:hAnsi="Times New Roman"/>
          <w:sz w:val="24"/>
          <w:szCs w:val="24"/>
        </w:rPr>
        <w:t xml:space="preserve"> cable datasheet is available for download: </w:t>
      </w:r>
      <w:hyperlink r:id="rId6" w:history="1">
        <w:r w:rsidR="005B2AF2" w:rsidRPr="00F4054F">
          <w:rPr>
            <w:rStyle w:val="Hyperlink"/>
            <w:rFonts w:ascii="Times New Roman" w:hAnsi="Times New Roman"/>
            <w:sz w:val="24"/>
            <w:szCs w:val="24"/>
            <w:lang w:val="en-US"/>
          </w:rPr>
          <w:t>http://www.ftdichip.com/Support/Documents/DataSheets/Cables/DS_C232HD_UART_CABLE.pdf</w:t>
        </w:r>
      </w:hyperlink>
    </w:p>
    <w:p w:rsidR="00AF3F67" w:rsidRPr="00697ABE" w:rsidRDefault="00AF3F67" w:rsidP="00AF3F67">
      <w:pPr>
        <w:autoSpaceDE w:val="0"/>
        <w:autoSpaceDN w:val="0"/>
        <w:adjustRightInd w:val="0"/>
        <w:spacing w:after="0" w:line="240" w:lineRule="auto"/>
        <w:rPr>
          <w:rFonts w:ascii="Times New Roman" w:hAnsi="Times New Roman"/>
          <w:b/>
          <w:bCs/>
          <w:color w:val="000000"/>
        </w:rPr>
      </w:pPr>
    </w:p>
    <w:p w:rsidR="00AF3F67" w:rsidRPr="00697ABE" w:rsidRDefault="00AF3F67" w:rsidP="00AF3F67">
      <w:pPr>
        <w:autoSpaceDE w:val="0"/>
        <w:autoSpaceDN w:val="0"/>
        <w:adjustRightInd w:val="0"/>
        <w:spacing w:after="0" w:line="240" w:lineRule="auto"/>
        <w:rPr>
          <w:rFonts w:ascii="Times New Roman" w:hAnsi="Times New Roman"/>
          <w:b/>
          <w:bCs/>
          <w:color w:val="000000"/>
        </w:rPr>
      </w:pPr>
      <w:r w:rsidRPr="00697ABE">
        <w:rPr>
          <w:rFonts w:ascii="Times New Roman" w:hAnsi="Times New Roman"/>
          <w:b/>
          <w:bCs/>
          <w:color w:val="000000"/>
        </w:rPr>
        <w:t>About FTDI</w:t>
      </w:r>
    </w:p>
    <w:p w:rsidR="00AF3F67" w:rsidRPr="00697ABE" w:rsidRDefault="00AF3F67" w:rsidP="00AF3F67">
      <w:pPr>
        <w:autoSpaceDE w:val="0"/>
        <w:autoSpaceDN w:val="0"/>
        <w:adjustRightInd w:val="0"/>
        <w:spacing w:after="0" w:line="240" w:lineRule="auto"/>
        <w:rPr>
          <w:rFonts w:ascii="Times New Roman" w:hAnsi="Times New Roman"/>
          <w:bCs/>
          <w:color w:val="000000"/>
        </w:rPr>
      </w:pPr>
      <w:r w:rsidRPr="00697ABE">
        <w:rPr>
          <w:rFonts w:ascii="Times New Roman" w:hAnsi="Times New Roman"/>
          <w:bCs/>
          <w:color w:val="000000"/>
        </w:rPr>
        <w:t xml:space="preserve">Future Technology Devices International (FTDI) specialises in the design and supply of silicon and software solutions for the Universal Serial Bus (USB). FTDI offers a simple route to USB migration by combining easy-to-implement IC devices with proven, ready-to-use, royalty-free USB firmware and driver software. The company’s single and multi-channel USB peripheral devices come with an easy-to-use UART or FIFO interface. These popular devices can be used in legacy USB-to-RS232/RS422 converter applications or to quickly interface an MCU, PLD, or FPGA to USB. A wide range of evaluation kits and modules are available to evaluate FTDI’s silicon prior to design-in. Vinculum is FTDI’s brand name for a range of USB Host/Slave controller ICs that provide easy implementation of USB Host controller functionality within products and use FTDI's tried and tested firmware to significantly reduce development costs and time to market. FTDI is a fables semiconductor company headquartered in Glasgow, UK with R&amp;D centres in Glasgow and Singapore and has regional sales offices in Oregon, USA, Shanghai, China and Taipei, Taiwan. </w:t>
      </w:r>
    </w:p>
    <w:p w:rsidR="00AF3F67" w:rsidRPr="00697ABE" w:rsidRDefault="00AF3F67" w:rsidP="00AF3F67">
      <w:pPr>
        <w:autoSpaceDE w:val="0"/>
        <w:autoSpaceDN w:val="0"/>
        <w:adjustRightInd w:val="0"/>
        <w:spacing w:after="0" w:line="240" w:lineRule="auto"/>
        <w:rPr>
          <w:rFonts w:ascii="Times New Roman" w:hAnsi="Times New Roman"/>
          <w:bCs/>
          <w:color w:val="000000"/>
        </w:rPr>
      </w:pPr>
      <w:r w:rsidRPr="00697ABE">
        <w:rPr>
          <w:rFonts w:ascii="Times New Roman" w:hAnsi="Times New Roman"/>
          <w:bCs/>
          <w:color w:val="000000"/>
        </w:rPr>
        <w:t xml:space="preserve">More information is available at </w:t>
      </w:r>
      <w:hyperlink r:id="rId7" w:history="1">
        <w:r w:rsidRPr="00697ABE">
          <w:rPr>
            <w:rStyle w:val="Hyperlink"/>
            <w:rFonts w:ascii="Times New Roman" w:hAnsi="Times New Roman"/>
            <w:bCs/>
            <w:color w:val="21399F"/>
          </w:rPr>
          <w:t>http://www.ftdichip.com</w:t>
        </w:r>
      </w:hyperlink>
    </w:p>
    <w:p w:rsidR="00AF3F67" w:rsidRPr="00697ABE" w:rsidRDefault="00AF3F67" w:rsidP="00AF3F67">
      <w:pPr>
        <w:autoSpaceDE w:val="0"/>
        <w:autoSpaceDN w:val="0"/>
        <w:adjustRightInd w:val="0"/>
        <w:spacing w:after="0" w:line="240" w:lineRule="auto"/>
        <w:rPr>
          <w:rFonts w:ascii="Times New Roman" w:hAnsi="Times New Roman"/>
          <w:bCs/>
          <w:color w:val="000000"/>
        </w:rPr>
      </w:pPr>
      <w:r w:rsidRPr="00697ABE">
        <w:rPr>
          <w:rFonts w:ascii="Times New Roman" w:hAnsi="Times New Roman"/>
          <w:bCs/>
          <w:color w:val="000000"/>
        </w:rPr>
        <w:t xml:space="preserve">Regional sales offices and distributor lists are available </w:t>
      </w:r>
      <w:hyperlink r:id="rId8" w:history="1">
        <w:r w:rsidRPr="00697ABE">
          <w:rPr>
            <w:rStyle w:val="Hyperlink"/>
            <w:rFonts w:ascii="Times New Roman" w:hAnsi="Times New Roman"/>
            <w:bCs/>
            <w:color w:val="21399F"/>
          </w:rPr>
          <w:t>http://www.ftdichip.com/FTSalesNetwork.htm</w:t>
        </w:r>
      </w:hyperlink>
    </w:p>
    <w:p w:rsidR="00AF3F67" w:rsidRPr="00697ABE" w:rsidRDefault="00AF3F67" w:rsidP="00AF3F67">
      <w:pPr>
        <w:autoSpaceDE w:val="0"/>
        <w:autoSpaceDN w:val="0"/>
        <w:adjustRightInd w:val="0"/>
        <w:spacing w:after="0" w:line="240" w:lineRule="auto"/>
        <w:rPr>
          <w:rFonts w:ascii="Times New Roman" w:hAnsi="Times New Roman"/>
          <w:bCs/>
          <w:color w:val="000000"/>
        </w:rPr>
      </w:pPr>
    </w:p>
    <w:p w:rsidR="00AF3F67" w:rsidRDefault="00AF3F67" w:rsidP="00AF3F67">
      <w:pPr>
        <w:autoSpaceDE w:val="0"/>
        <w:autoSpaceDN w:val="0"/>
        <w:adjustRightInd w:val="0"/>
        <w:spacing w:after="0" w:line="240" w:lineRule="auto"/>
        <w:rPr>
          <w:rFonts w:ascii="Times New Roman" w:hAnsi="Times New Roman"/>
          <w:bCs/>
          <w:color w:val="000000"/>
        </w:rPr>
      </w:pPr>
      <w:r w:rsidRPr="00697ABE">
        <w:rPr>
          <w:rFonts w:ascii="Times New Roman" w:hAnsi="Times New Roman"/>
          <w:bCs/>
          <w:color w:val="000000"/>
        </w:rPr>
        <w:t>For further information and reader enquiries:</w:t>
      </w:r>
    </w:p>
    <w:p w:rsidR="005B2AF2" w:rsidRPr="00697ABE" w:rsidRDefault="005B2AF2" w:rsidP="00AF3F67">
      <w:pPr>
        <w:autoSpaceDE w:val="0"/>
        <w:autoSpaceDN w:val="0"/>
        <w:adjustRightInd w:val="0"/>
        <w:spacing w:after="0" w:line="240" w:lineRule="auto"/>
        <w:rPr>
          <w:rFonts w:ascii="Times New Roman" w:hAnsi="Times New Roman"/>
          <w:bCs/>
          <w:color w:val="000000"/>
        </w:rPr>
      </w:pPr>
    </w:p>
    <w:p w:rsidR="005B2AF2" w:rsidRDefault="005B2AF2" w:rsidP="00AF3F67">
      <w:pPr>
        <w:autoSpaceDE w:val="0"/>
        <w:autoSpaceDN w:val="0"/>
        <w:adjustRightInd w:val="0"/>
        <w:spacing w:after="0" w:line="240" w:lineRule="auto"/>
        <w:rPr>
          <w:rFonts w:ascii="Times New Roman" w:hAnsi="Times New Roman"/>
          <w:bCs/>
          <w:color w:val="000000"/>
        </w:rPr>
      </w:pPr>
      <w:r>
        <w:rPr>
          <w:rFonts w:ascii="Times New Roman" w:hAnsi="Times New Roman"/>
          <w:bCs/>
          <w:color w:val="000000"/>
        </w:rPr>
        <w:t>Juliette Lang</w:t>
      </w:r>
    </w:p>
    <w:p w:rsidR="00AF3F67" w:rsidRPr="00697ABE" w:rsidRDefault="00AF3F67" w:rsidP="00AF3F67">
      <w:pPr>
        <w:autoSpaceDE w:val="0"/>
        <w:autoSpaceDN w:val="0"/>
        <w:adjustRightInd w:val="0"/>
        <w:spacing w:after="0" w:line="240" w:lineRule="auto"/>
        <w:rPr>
          <w:rFonts w:ascii="Times New Roman" w:hAnsi="Times New Roman"/>
          <w:bCs/>
        </w:rPr>
      </w:pPr>
      <w:r w:rsidRPr="00697ABE">
        <w:rPr>
          <w:rFonts w:ascii="Times New Roman" w:hAnsi="Times New Roman"/>
          <w:bCs/>
          <w:color w:val="000000"/>
        </w:rPr>
        <w:t xml:space="preserve">Future Technology Devices International </w:t>
      </w:r>
      <w:r w:rsidRPr="00697ABE">
        <w:rPr>
          <w:rFonts w:ascii="Times New Roman" w:hAnsi="Times New Roman"/>
          <w:bCs/>
        </w:rPr>
        <w:t>Limited</w:t>
      </w:r>
    </w:p>
    <w:p w:rsidR="00AF3F67" w:rsidRPr="00697ABE" w:rsidRDefault="00AF3F67" w:rsidP="00AF3F67">
      <w:pPr>
        <w:autoSpaceDE w:val="0"/>
        <w:autoSpaceDN w:val="0"/>
        <w:adjustRightInd w:val="0"/>
        <w:spacing w:after="0" w:line="240" w:lineRule="auto"/>
        <w:rPr>
          <w:rFonts w:ascii="Times New Roman" w:hAnsi="Times New Roman"/>
          <w:bCs/>
        </w:rPr>
      </w:pPr>
      <w:r w:rsidRPr="00697ABE">
        <w:rPr>
          <w:rFonts w:ascii="Times New Roman" w:hAnsi="Times New Roman"/>
          <w:bCs/>
        </w:rPr>
        <w:t>Unit 1, 2 Seaward Place, Centurion Business Park, Glasgow, G41 1HH, UK</w:t>
      </w:r>
    </w:p>
    <w:p w:rsidR="00AF3F67" w:rsidRPr="00697ABE" w:rsidRDefault="00AF3F67" w:rsidP="00AF3F67">
      <w:pPr>
        <w:autoSpaceDE w:val="0"/>
        <w:autoSpaceDN w:val="0"/>
        <w:adjustRightInd w:val="0"/>
        <w:spacing w:after="0" w:line="240" w:lineRule="auto"/>
        <w:rPr>
          <w:rFonts w:ascii="Times New Roman" w:hAnsi="Times New Roman"/>
          <w:bCs/>
        </w:rPr>
      </w:pPr>
      <w:r w:rsidRPr="00697ABE">
        <w:rPr>
          <w:rFonts w:ascii="Times New Roman" w:hAnsi="Times New Roman"/>
          <w:bCs/>
        </w:rPr>
        <w:t>Tel: +44 (0) 141 429 2777   Fax: +44 (0) 141 429 2758</w:t>
      </w:r>
    </w:p>
    <w:p w:rsidR="005B2AF2" w:rsidRPr="00381F82" w:rsidRDefault="005B2AF2" w:rsidP="005B2AF2">
      <w:pPr>
        <w:autoSpaceDE w:val="0"/>
        <w:autoSpaceDN w:val="0"/>
        <w:adjustRightInd w:val="0"/>
        <w:rPr>
          <w:rFonts w:ascii="Times New Roman" w:hAnsi="Times New Roman"/>
          <w:color w:val="000000"/>
          <w:szCs w:val="24"/>
          <w:lang w:val="fr-FR"/>
        </w:rPr>
      </w:pPr>
      <w:r w:rsidRPr="00381F82">
        <w:rPr>
          <w:rFonts w:ascii="Times New Roman" w:hAnsi="Times New Roman"/>
          <w:color w:val="000000"/>
          <w:szCs w:val="24"/>
          <w:lang w:val="fr-FR"/>
        </w:rPr>
        <w:t xml:space="preserve">E-mail: </w:t>
      </w:r>
      <w:hyperlink r:id="rId9" w:history="1">
        <w:r w:rsidRPr="001203C7">
          <w:rPr>
            <w:rStyle w:val="Hyperlink"/>
            <w:rFonts w:ascii="Times New Roman" w:hAnsi="Times New Roman"/>
            <w:szCs w:val="24"/>
            <w:lang w:val="fr-FR"/>
          </w:rPr>
          <w:t>marketing@ftdichip.com</w:t>
        </w:r>
      </w:hyperlink>
      <w:r>
        <w:rPr>
          <w:rFonts w:ascii="Times New Roman" w:hAnsi="Times New Roman"/>
          <w:color w:val="000000"/>
          <w:szCs w:val="24"/>
          <w:lang w:val="fr-FR"/>
        </w:rPr>
        <w:t xml:space="preserve"> </w:t>
      </w:r>
      <w:r w:rsidRPr="00381F82">
        <w:rPr>
          <w:rFonts w:ascii="Times New Roman" w:hAnsi="Times New Roman"/>
          <w:color w:val="000000"/>
          <w:szCs w:val="24"/>
          <w:lang w:val="fr-FR"/>
        </w:rPr>
        <w:t xml:space="preserve"> </w:t>
      </w:r>
    </w:p>
    <w:p w:rsidR="00AF3F67" w:rsidRPr="00697ABE" w:rsidRDefault="00AF3F67" w:rsidP="00AF3F67">
      <w:pPr>
        <w:autoSpaceDE w:val="0"/>
        <w:autoSpaceDN w:val="0"/>
        <w:adjustRightInd w:val="0"/>
        <w:spacing w:after="0" w:line="240" w:lineRule="auto"/>
        <w:rPr>
          <w:rFonts w:ascii="Times New Roman" w:hAnsi="Times New Roman"/>
          <w:bCs/>
        </w:rPr>
      </w:pPr>
    </w:p>
    <w:p w:rsidR="00AF3F67" w:rsidRPr="00697ABE" w:rsidRDefault="00AF3F67" w:rsidP="00AF3F67">
      <w:pPr>
        <w:autoSpaceDE w:val="0"/>
        <w:autoSpaceDN w:val="0"/>
        <w:adjustRightInd w:val="0"/>
        <w:spacing w:after="0" w:line="240" w:lineRule="auto"/>
        <w:rPr>
          <w:rFonts w:ascii="Times New Roman" w:hAnsi="Times New Roman"/>
          <w:bCs/>
          <w:color w:val="000000"/>
        </w:rPr>
      </w:pPr>
    </w:p>
    <w:p w:rsidR="00AF3F67" w:rsidRPr="00697ABE" w:rsidRDefault="00AF3F67" w:rsidP="00AF3F67">
      <w:pPr>
        <w:autoSpaceDE w:val="0"/>
        <w:autoSpaceDN w:val="0"/>
        <w:adjustRightInd w:val="0"/>
        <w:spacing w:after="0" w:line="240" w:lineRule="auto"/>
        <w:rPr>
          <w:rFonts w:ascii="Times New Roman" w:hAnsi="Times New Roman"/>
          <w:bCs/>
          <w:color w:val="000000"/>
        </w:rPr>
      </w:pPr>
      <w:r w:rsidRPr="00697ABE">
        <w:rPr>
          <w:rFonts w:ascii="Times New Roman" w:hAnsi="Times New Roman"/>
          <w:bCs/>
          <w:color w:val="000000"/>
        </w:rPr>
        <w:t>Issued by:</w:t>
      </w:r>
    </w:p>
    <w:p w:rsidR="00AF3F67" w:rsidRPr="00697ABE" w:rsidRDefault="00AF3F67" w:rsidP="00AF3F67">
      <w:pPr>
        <w:autoSpaceDE w:val="0"/>
        <w:autoSpaceDN w:val="0"/>
        <w:adjustRightInd w:val="0"/>
        <w:spacing w:after="0" w:line="240" w:lineRule="auto"/>
        <w:rPr>
          <w:rFonts w:ascii="Times New Roman" w:hAnsi="Times New Roman"/>
          <w:bCs/>
          <w:color w:val="000000"/>
        </w:rPr>
      </w:pPr>
      <w:r w:rsidRPr="00697ABE">
        <w:rPr>
          <w:rFonts w:ascii="Times New Roman" w:hAnsi="Times New Roman"/>
          <w:bCs/>
          <w:color w:val="000000"/>
        </w:rPr>
        <w:t>Mike Green</w:t>
      </w:r>
    </w:p>
    <w:p w:rsidR="00AF3F67" w:rsidRPr="00697ABE" w:rsidRDefault="00AF3F67" w:rsidP="00AF3F67">
      <w:pPr>
        <w:autoSpaceDE w:val="0"/>
        <w:autoSpaceDN w:val="0"/>
        <w:adjustRightInd w:val="0"/>
        <w:spacing w:after="0" w:line="240" w:lineRule="auto"/>
        <w:rPr>
          <w:rFonts w:ascii="Times New Roman" w:hAnsi="Times New Roman"/>
          <w:bCs/>
          <w:color w:val="000000"/>
        </w:rPr>
      </w:pPr>
      <w:r w:rsidRPr="00697ABE">
        <w:rPr>
          <w:rFonts w:ascii="Times New Roman" w:hAnsi="Times New Roman"/>
          <w:bCs/>
          <w:color w:val="000000"/>
        </w:rPr>
        <w:t>Pinnacle Marketing Communications Ltd</w:t>
      </w:r>
    </w:p>
    <w:p w:rsidR="00AF3F67" w:rsidRPr="00697ABE" w:rsidRDefault="00AF3F67" w:rsidP="00AF3F67">
      <w:pPr>
        <w:autoSpaceDE w:val="0"/>
        <w:autoSpaceDN w:val="0"/>
        <w:adjustRightInd w:val="0"/>
        <w:spacing w:after="0" w:line="240" w:lineRule="auto"/>
        <w:rPr>
          <w:rFonts w:ascii="Times New Roman" w:hAnsi="Times New Roman"/>
          <w:bCs/>
          <w:color w:val="000000"/>
        </w:rPr>
      </w:pPr>
      <w:r w:rsidRPr="00697ABE">
        <w:rPr>
          <w:rFonts w:ascii="Times New Roman" w:hAnsi="Times New Roman"/>
          <w:bCs/>
          <w:color w:val="000000"/>
        </w:rPr>
        <w:t xml:space="preserve">Prosperity House, Dawlish Drive, Pinner, </w:t>
      </w:r>
      <w:proofErr w:type="spellStart"/>
      <w:r w:rsidRPr="00697ABE">
        <w:rPr>
          <w:rFonts w:ascii="Times New Roman" w:hAnsi="Times New Roman"/>
          <w:bCs/>
          <w:color w:val="000000"/>
        </w:rPr>
        <w:t>Middsx</w:t>
      </w:r>
      <w:proofErr w:type="spellEnd"/>
      <w:r w:rsidRPr="00697ABE">
        <w:rPr>
          <w:rFonts w:ascii="Times New Roman" w:hAnsi="Times New Roman"/>
          <w:bCs/>
          <w:color w:val="000000"/>
        </w:rPr>
        <w:t>, HA5 5LN</w:t>
      </w:r>
    </w:p>
    <w:p w:rsidR="00AF3F67" w:rsidRPr="00697ABE" w:rsidRDefault="00AF3F67" w:rsidP="00AF3F67">
      <w:pPr>
        <w:autoSpaceDE w:val="0"/>
        <w:autoSpaceDN w:val="0"/>
        <w:adjustRightInd w:val="0"/>
        <w:spacing w:after="0" w:line="240" w:lineRule="auto"/>
        <w:rPr>
          <w:rFonts w:ascii="Times New Roman" w:hAnsi="Times New Roman"/>
          <w:bCs/>
          <w:color w:val="21399F"/>
          <w:lang w:val="de-DE"/>
        </w:rPr>
      </w:pPr>
      <w:r w:rsidRPr="00697ABE">
        <w:rPr>
          <w:rFonts w:ascii="Times New Roman" w:hAnsi="Times New Roman"/>
          <w:bCs/>
          <w:color w:val="000000"/>
          <w:lang w:val="de-DE"/>
        </w:rPr>
        <w:t>Tel: +44 (0)20 84296543   E-</w:t>
      </w:r>
      <w:proofErr w:type="spellStart"/>
      <w:r w:rsidRPr="00697ABE">
        <w:rPr>
          <w:rFonts w:ascii="Times New Roman" w:hAnsi="Times New Roman"/>
          <w:bCs/>
          <w:color w:val="000000"/>
          <w:lang w:val="de-DE"/>
        </w:rPr>
        <w:t>mail</w:t>
      </w:r>
      <w:proofErr w:type="spellEnd"/>
      <w:r w:rsidRPr="00697ABE">
        <w:rPr>
          <w:rFonts w:ascii="Times New Roman" w:hAnsi="Times New Roman"/>
          <w:bCs/>
          <w:color w:val="000000"/>
          <w:lang w:val="de-DE"/>
        </w:rPr>
        <w:t xml:space="preserve">: </w:t>
      </w:r>
      <w:hyperlink r:id="rId10" w:history="1">
        <w:r w:rsidRPr="00697ABE">
          <w:rPr>
            <w:rStyle w:val="Hyperlink"/>
            <w:rFonts w:ascii="Times New Roman" w:hAnsi="Times New Roman"/>
            <w:bCs/>
            <w:color w:val="21399F"/>
            <w:lang w:val="de-DE"/>
          </w:rPr>
          <w:t>m.green@pinnaclemarcom.com</w:t>
        </w:r>
      </w:hyperlink>
      <w:r w:rsidRPr="00697ABE">
        <w:rPr>
          <w:rFonts w:ascii="Times New Roman" w:hAnsi="Times New Roman"/>
          <w:bCs/>
          <w:color w:val="21399F"/>
          <w:lang w:val="de-DE"/>
        </w:rPr>
        <w:t xml:space="preserve">   </w:t>
      </w:r>
      <w:r w:rsidRPr="00697ABE">
        <w:rPr>
          <w:rFonts w:ascii="Times New Roman" w:hAnsi="Times New Roman"/>
          <w:bCs/>
          <w:color w:val="000000"/>
          <w:lang w:val="de-DE"/>
        </w:rPr>
        <w:t xml:space="preserve">Web: </w:t>
      </w:r>
      <w:hyperlink r:id="rId11" w:history="1">
        <w:r w:rsidRPr="00697ABE">
          <w:rPr>
            <w:rStyle w:val="Hyperlink"/>
            <w:rFonts w:ascii="Times New Roman" w:hAnsi="Times New Roman"/>
            <w:bCs/>
            <w:color w:val="21399F"/>
            <w:lang w:val="de-DE"/>
          </w:rPr>
          <w:t>www.pinnacle-marketing.com</w:t>
        </w:r>
      </w:hyperlink>
    </w:p>
    <w:p w:rsidR="00AF3F67" w:rsidRPr="00697ABE" w:rsidRDefault="00AF3F67" w:rsidP="00AF3F67">
      <w:pPr>
        <w:autoSpaceDE w:val="0"/>
        <w:autoSpaceDN w:val="0"/>
        <w:adjustRightInd w:val="0"/>
        <w:spacing w:after="0" w:line="240" w:lineRule="auto"/>
        <w:rPr>
          <w:rFonts w:ascii="Times New Roman" w:hAnsi="Times New Roman"/>
          <w:bCs/>
          <w:color w:val="000000"/>
          <w:lang w:val="de-DE"/>
        </w:rPr>
      </w:pPr>
    </w:p>
    <w:p w:rsidR="00AF3F67" w:rsidRPr="00697ABE" w:rsidRDefault="00AF3F67" w:rsidP="00AF3F67">
      <w:pPr>
        <w:autoSpaceDE w:val="0"/>
        <w:autoSpaceDN w:val="0"/>
        <w:adjustRightInd w:val="0"/>
        <w:spacing w:after="0" w:line="240" w:lineRule="auto"/>
        <w:rPr>
          <w:rFonts w:ascii="Times New Roman" w:hAnsi="Times New Roman"/>
          <w:bCs/>
          <w:color w:val="000000"/>
        </w:rPr>
      </w:pPr>
      <w:r w:rsidRPr="00697ABE">
        <w:rPr>
          <w:rFonts w:ascii="Times New Roman" w:hAnsi="Times New Roman"/>
          <w:bCs/>
          <w:color w:val="000000"/>
        </w:rPr>
        <w:t>Ref: FTDIPR11 UART Cables</w:t>
      </w:r>
    </w:p>
    <w:p w:rsidR="00AF3F67" w:rsidRPr="00697ABE" w:rsidRDefault="00AF3F67" w:rsidP="00AF3F67">
      <w:pPr>
        <w:rPr>
          <w:rFonts w:ascii="Times New Roman" w:hAnsi="Times New Roman"/>
        </w:rPr>
      </w:pPr>
    </w:p>
    <w:p w:rsidR="00AF3F67" w:rsidRPr="00697ABE" w:rsidRDefault="00AF3F67" w:rsidP="00AF3F67">
      <w:pPr>
        <w:rPr>
          <w:rFonts w:ascii="Times New Roman" w:hAnsi="Times New Roman"/>
        </w:rPr>
      </w:pPr>
    </w:p>
    <w:p w:rsidR="00E824D8" w:rsidRPr="00AF3F67" w:rsidRDefault="00E824D8" w:rsidP="00AF3F67"/>
    <w:sectPr w:rsidR="00E824D8" w:rsidRPr="00AF3F67" w:rsidSect="005B2AF2">
      <w:footerReference w:type="default" r:id="rId12"/>
      <w:pgSz w:w="11906" w:h="16838"/>
      <w:pgMar w:top="1440" w:right="1440" w:bottom="1134" w:left="1440" w:header="709"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2AF2" w:rsidRDefault="005B2AF2" w:rsidP="00763B2B">
      <w:pPr>
        <w:spacing w:after="0" w:line="240" w:lineRule="auto"/>
      </w:pPr>
      <w:r>
        <w:separator/>
      </w:r>
    </w:p>
  </w:endnote>
  <w:endnote w:type="continuationSeparator" w:id="0">
    <w:p w:rsidR="005B2AF2" w:rsidRDefault="005B2AF2" w:rsidP="00763B2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2AF2" w:rsidRDefault="005B2AF2">
    <w:pPr>
      <w:pStyle w:val="Footer"/>
    </w:pPr>
  </w:p>
  <w:p w:rsidR="005B2AF2" w:rsidRDefault="005B2A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2AF2" w:rsidRDefault="005B2AF2" w:rsidP="00763B2B">
      <w:pPr>
        <w:spacing w:after="0" w:line="240" w:lineRule="auto"/>
      </w:pPr>
      <w:r>
        <w:separator/>
      </w:r>
    </w:p>
  </w:footnote>
  <w:footnote w:type="continuationSeparator" w:id="0">
    <w:p w:rsidR="005B2AF2" w:rsidRDefault="005B2AF2" w:rsidP="00763B2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F69AC"/>
    <w:rsid w:val="00357BA7"/>
    <w:rsid w:val="004C2917"/>
    <w:rsid w:val="005B2AF2"/>
    <w:rsid w:val="006C6CAA"/>
    <w:rsid w:val="00763B2B"/>
    <w:rsid w:val="007E4E87"/>
    <w:rsid w:val="008F4C5D"/>
    <w:rsid w:val="00AF3F67"/>
    <w:rsid w:val="00BF69AC"/>
    <w:rsid w:val="00C232C2"/>
    <w:rsid w:val="00D56A8E"/>
    <w:rsid w:val="00D74CF8"/>
    <w:rsid w:val="00E824D8"/>
    <w:rsid w:val="00FF215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69AC"/>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F69AC"/>
    <w:pPr>
      <w:autoSpaceDE w:val="0"/>
      <w:autoSpaceDN w:val="0"/>
      <w:adjustRightInd w:val="0"/>
      <w:spacing w:after="0" w:line="240" w:lineRule="auto"/>
    </w:pPr>
    <w:rPr>
      <w:rFonts w:ascii="Verdana" w:eastAsia="Calibri" w:hAnsi="Verdana" w:cs="Verdana"/>
      <w:color w:val="000000"/>
      <w:sz w:val="24"/>
      <w:szCs w:val="24"/>
    </w:rPr>
  </w:style>
  <w:style w:type="character" w:styleId="Hyperlink">
    <w:name w:val="Hyperlink"/>
    <w:basedOn w:val="DefaultParagraphFont"/>
    <w:uiPriority w:val="99"/>
    <w:unhideWhenUsed/>
    <w:rsid w:val="00BF69AC"/>
    <w:rPr>
      <w:color w:val="0000FF"/>
      <w:u w:val="single"/>
    </w:rPr>
  </w:style>
  <w:style w:type="paragraph" w:styleId="Footer">
    <w:name w:val="footer"/>
    <w:basedOn w:val="Normal"/>
    <w:link w:val="FooterChar"/>
    <w:uiPriority w:val="99"/>
    <w:unhideWhenUsed/>
    <w:rsid w:val="00BF69AC"/>
    <w:pPr>
      <w:tabs>
        <w:tab w:val="center" w:pos="4513"/>
        <w:tab w:val="right" w:pos="9026"/>
      </w:tabs>
    </w:pPr>
  </w:style>
  <w:style w:type="character" w:customStyle="1" w:styleId="FooterChar">
    <w:name w:val="Footer Char"/>
    <w:basedOn w:val="DefaultParagraphFont"/>
    <w:link w:val="Footer"/>
    <w:uiPriority w:val="99"/>
    <w:rsid w:val="00BF69AC"/>
    <w:rPr>
      <w:rFonts w:ascii="Calibri" w:eastAsia="Calibri" w:hAnsi="Calibri" w:cs="Times New Roman"/>
    </w:rPr>
  </w:style>
  <w:style w:type="paragraph" w:styleId="NoSpacing">
    <w:name w:val="No Spacing"/>
    <w:uiPriority w:val="1"/>
    <w:qFormat/>
    <w:rsid w:val="00BF69AC"/>
    <w:pPr>
      <w:spacing w:after="0" w:line="240" w:lineRule="auto"/>
    </w:pPr>
    <w:rPr>
      <w:rFonts w:ascii="Calibri" w:eastAsia="Calibri" w:hAnsi="Calibri" w:cs="Times New Roman"/>
    </w:rPr>
  </w:style>
  <w:style w:type="paragraph" w:styleId="CommentText">
    <w:name w:val="annotation text"/>
    <w:basedOn w:val="Normal"/>
    <w:link w:val="CommentTextChar"/>
    <w:uiPriority w:val="99"/>
    <w:unhideWhenUsed/>
    <w:rsid w:val="00BF69AC"/>
    <w:rPr>
      <w:sz w:val="20"/>
      <w:szCs w:val="20"/>
    </w:rPr>
  </w:style>
  <w:style w:type="character" w:customStyle="1" w:styleId="CommentTextChar">
    <w:name w:val="Comment Text Char"/>
    <w:basedOn w:val="DefaultParagraphFont"/>
    <w:link w:val="CommentText"/>
    <w:uiPriority w:val="99"/>
    <w:rsid w:val="00BF69AC"/>
    <w:rPr>
      <w:rFonts w:ascii="Calibri" w:eastAsia="Calibri" w:hAnsi="Calibri"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tdichip.com/FTSalesNetwork.htm"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tdichip.com"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tdichip.com/Support/Documents/DataSheets/Cables/DS_C232HD_UART_CABLE.pdf" TargetMode="External"/><Relationship Id="rId11" Type="http://schemas.openxmlformats.org/officeDocument/2006/relationships/hyperlink" Target="http://www.pinnacle-marketing.com" TargetMode="External"/><Relationship Id="rId5" Type="http://schemas.openxmlformats.org/officeDocument/2006/relationships/endnotes" Target="endnotes.xml"/><Relationship Id="rId10" Type="http://schemas.openxmlformats.org/officeDocument/2006/relationships/hyperlink" Target="mailto:m.green@pinnaclemarcom.com" TargetMode="External"/><Relationship Id="rId4" Type="http://schemas.openxmlformats.org/officeDocument/2006/relationships/footnotes" Target="footnotes.xml"/><Relationship Id="rId9" Type="http://schemas.openxmlformats.org/officeDocument/2006/relationships/hyperlink" Target="mailto:marketing@ftdichip.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Pinnacle Marketing &amp; Communications Ltd</Company>
  <LinksUpToDate>false</LinksUpToDate>
  <CharactersWithSpaces>4395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m.green</dc:creator>
  <cp:keywords/>
  <dc:description/>
  <cp:lastModifiedBy>juliette.lang</cp:lastModifiedBy>
  <cp:revision>3</cp:revision>
  <dcterms:created xsi:type="dcterms:W3CDTF">2011-10-10T15:30:00Z</dcterms:created>
  <dcterms:modified xsi:type="dcterms:W3CDTF">2011-10-19T17:11:00Z</dcterms:modified>
</cp:coreProperties>
</file>